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3108" w14:textId="77777777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74E7">
        <w:rPr>
          <w:b/>
          <w:bCs/>
          <w:sz w:val="28"/>
          <w:szCs w:val="28"/>
        </w:rPr>
        <w:t>Meeting Minutes for</w:t>
      </w:r>
    </w:p>
    <w:p w14:paraId="52D0C584" w14:textId="318F6D19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r w:rsidRPr="002174E7">
        <w:rPr>
          <w:b/>
          <w:bCs/>
          <w:sz w:val="28"/>
          <w:szCs w:val="28"/>
        </w:rPr>
        <w:t>ZBA Board Meeting</w:t>
      </w:r>
      <w:r>
        <w:rPr>
          <w:b/>
          <w:bCs/>
          <w:sz w:val="28"/>
          <w:szCs w:val="28"/>
        </w:rPr>
        <w:t xml:space="preserve"> </w:t>
      </w:r>
      <w:r w:rsidR="008335C7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2</w:t>
      </w:r>
      <w:r w:rsidR="008335C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, 2023 </w:t>
      </w:r>
      <w:r w:rsidR="008335C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:</w:t>
      </w:r>
      <w:r w:rsidR="008335C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 pm</w:t>
      </w:r>
    </w:p>
    <w:p w14:paraId="2E3628FA" w14:textId="77777777" w:rsidR="002174E7" w:rsidRDefault="002174E7" w:rsidP="002174E7"/>
    <w:p w14:paraId="6ECED85B" w14:textId="77777777" w:rsidR="002174E7" w:rsidRPr="002174E7" w:rsidRDefault="002174E7" w:rsidP="002174E7">
      <w:pPr>
        <w:rPr>
          <w:b/>
          <w:bCs/>
        </w:rPr>
      </w:pPr>
      <w:r w:rsidRPr="002174E7">
        <w:rPr>
          <w:b/>
          <w:bCs/>
        </w:rPr>
        <w:t>MEETING DETAILS:</w:t>
      </w:r>
    </w:p>
    <w:p w14:paraId="104F1D96" w14:textId="77777777" w:rsidR="002174E7" w:rsidRDefault="002174E7" w:rsidP="009D721E">
      <w:pPr>
        <w:ind w:left="720"/>
      </w:pPr>
      <w:r>
        <w:t xml:space="preserve">Location:  Christian County Courthouse, </w:t>
      </w:r>
      <w:r w:rsidR="009D721E">
        <w:t>2</w:t>
      </w:r>
      <w:r w:rsidR="009D721E" w:rsidRPr="009D721E">
        <w:rPr>
          <w:vertAlign w:val="superscript"/>
        </w:rPr>
        <w:t>nd</w:t>
      </w:r>
      <w:r>
        <w:t xml:space="preserve"> floor boardroom</w:t>
      </w:r>
    </w:p>
    <w:p w14:paraId="462EC727" w14:textId="77777777" w:rsidR="002174E7" w:rsidRDefault="002174E7" w:rsidP="009D721E">
      <w:pPr>
        <w:ind w:left="720"/>
      </w:pPr>
      <w:r>
        <w:t>Meeting Facilitator:  ZBA Chairman</w:t>
      </w:r>
    </w:p>
    <w:p w14:paraId="0B9AFDD6" w14:textId="77777777" w:rsidR="002174E7" w:rsidRDefault="002174E7" w:rsidP="009D721E">
      <w:pPr>
        <w:ind w:left="720"/>
      </w:pPr>
      <w:r>
        <w:t>Secretary:  Adrian Adcock</w:t>
      </w:r>
    </w:p>
    <w:p w14:paraId="5408A5FA" w14:textId="746AF5EC" w:rsidR="002174E7" w:rsidRDefault="002174E7" w:rsidP="002174E7">
      <w:r>
        <w:rPr>
          <w:b/>
          <w:bCs/>
        </w:rPr>
        <w:t>ATTENDEES</w:t>
      </w:r>
      <w:r w:rsidRPr="002174E7">
        <w:rPr>
          <w:b/>
          <w:bCs/>
        </w:rPr>
        <w:t>:</w:t>
      </w:r>
      <w:r>
        <w:rPr>
          <w:b/>
          <w:bCs/>
        </w:rPr>
        <w:t xml:space="preserve">  </w:t>
      </w:r>
      <w:r>
        <w:t xml:space="preserve">Adrian Adcock, </w:t>
      </w:r>
      <w:r w:rsidR="00E97678">
        <w:t>Dave Copenbarger,</w:t>
      </w:r>
      <w:r w:rsidR="004629FD">
        <w:t xml:space="preserve"> Joe Dorr,</w:t>
      </w:r>
      <w:r w:rsidR="00E97678">
        <w:t xml:space="preserve"> Glenn Goodrich, </w:t>
      </w:r>
      <w:r>
        <w:t>Jim Overholt – Chairman</w:t>
      </w:r>
      <w:r w:rsidR="004629FD">
        <w:t>, Blake Tarr</w:t>
      </w:r>
      <w:r w:rsidR="001C2099">
        <w:t>, Joann Howard</w:t>
      </w:r>
    </w:p>
    <w:p w14:paraId="6AD43A3D" w14:textId="53AB2C17" w:rsidR="002174E7" w:rsidRDefault="002174E7" w:rsidP="002174E7">
      <w:r>
        <w:rPr>
          <w:b/>
          <w:bCs/>
        </w:rPr>
        <w:t>ABSENT</w:t>
      </w:r>
      <w:r w:rsidRPr="002174E7">
        <w:rPr>
          <w:b/>
          <w:bCs/>
        </w:rPr>
        <w:t>:</w:t>
      </w:r>
      <w:r w:rsidR="00E50508">
        <w:rPr>
          <w:b/>
          <w:bCs/>
        </w:rPr>
        <w:t xml:space="preserve">  </w:t>
      </w:r>
      <w:r w:rsidR="008335C7">
        <w:t>Gary Merker</w:t>
      </w:r>
    </w:p>
    <w:p w14:paraId="5D160047" w14:textId="204C1121" w:rsidR="008335C7" w:rsidRDefault="008335C7" w:rsidP="008335C7">
      <w:pPr>
        <w:rPr>
          <w:b/>
          <w:bCs/>
        </w:rPr>
      </w:pPr>
      <w:r>
        <w:rPr>
          <w:b/>
          <w:bCs/>
        </w:rPr>
        <w:t>PREVIOUS MEETING MINUTES</w:t>
      </w:r>
      <w:r w:rsidRPr="002174E7">
        <w:rPr>
          <w:b/>
          <w:bCs/>
        </w:rPr>
        <w:t>:</w:t>
      </w:r>
    </w:p>
    <w:p w14:paraId="2C98B419" w14:textId="51195859" w:rsidR="001C2099" w:rsidRDefault="008335C7" w:rsidP="008335C7">
      <w:r>
        <w:t xml:space="preserve">The minutes for the </w:t>
      </w:r>
      <w:r w:rsidR="001C2099">
        <w:t xml:space="preserve">1pm meeting August 29, 2023 were reviewed and </w:t>
      </w:r>
      <w:r>
        <w:t>approved.</w:t>
      </w:r>
      <w:r w:rsidR="001C2099">
        <w:t xml:space="preserve">  Dorr made a motion to approve the minutes, Goodrich second</w:t>
      </w:r>
      <w:r w:rsidR="00266446">
        <w:t>, motion carried</w:t>
      </w:r>
      <w:r w:rsidR="001C2099">
        <w:t>.</w:t>
      </w:r>
    </w:p>
    <w:p w14:paraId="301581FB" w14:textId="56007F00" w:rsidR="008335C7" w:rsidRPr="009D721E" w:rsidRDefault="001C2099" w:rsidP="008335C7">
      <w:r>
        <w:t>The minutes for the</w:t>
      </w:r>
      <w:r w:rsidR="00266446">
        <w:t xml:space="preserve"> 6 pm meeting August 29, 2023 were reviewed and approved.</w:t>
      </w:r>
      <w:r>
        <w:t xml:space="preserve"> Copenbarger made</w:t>
      </w:r>
      <w:r w:rsidR="00266446">
        <w:t xml:space="preserve"> a motion</w:t>
      </w:r>
      <w:r>
        <w:t xml:space="preserve"> </w:t>
      </w:r>
      <w:r w:rsidR="00266446">
        <w:t>to approve the minutes,</w:t>
      </w:r>
      <w:r>
        <w:t xml:space="preserve"> Dorr seconded</w:t>
      </w:r>
      <w:r w:rsidR="00266446">
        <w:t>, motion carried.</w:t>
      </w:r>
    </w:p>
    <w:p w14:paraId="748F6B86" w14:textId="77777777" w:rsidR="008335C7" w:rsidRDefault="008335C7" w:rsidP="008335C7">
      <w:pPr>
        <w:rPr>
          <w:b/>
          <w:bCs/>
        </w:rPr>
      </w:pPr>
      <w:r>
        <w:rPr>
          <w:b/>
          <w:bCs/>
        </w:rPr>
        <w:t>REPORTS</w:t>
      </w:r>
      <w:r w:rsidRPr="002174E7">
        <w:rPr>
          <w:b/>
          <w:bCs/>
        </w:rPr>
        <w:t>:</w:t>
      </w:r>
    </w:p>
    <w:p w14:paraId="702839A9" w14:textId="3D1CD95C" w:rsidR="008335C7" w:rsidRDefault="008335C7" w:rsidP="008335C7">
      <w:pPr>
        <w:rPr>
          <w:b/>
          <w:bCs/>
        </w:rPr>
      </w:pPr>
      <w:r>
        <w:t xml:space="preserve">There were no reports distributed at the meeting. </w:t>
      </w:r>
    </w:p>
    <w:p w14:paraId="4B16D207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NEW BUSINESS</w:t>
      </w:r>
      <w:r w:rsidRPr="002174E7">
        <w:rPr>
          <w:b/>
          <w:bCs/>
        </w:rPr>
        <w:t>:</w:t>
      </w:r>
    </w:p>
    <w:p w14:paraId="6779BDCB" w14:textId="59894219" w:rsidR="009B2818" w:rsidRDefault="009D721E" w:rsidP="003F64BA">
      <w:r>
        <w:rPr>
          <w:b/>
          <w:bCs/>
        </w:rPr>
        <w:t>Item #1</w:t>
      </w:r>
      <w:r w:rsidR="002174E7" w:rsidRPr="002174E7">
        <w:rPr>
          <w:b/>
          <w:bCs/>
        </w:rPr>
        <w:t>:</w:t>
      </w:r>
      <w:r w:rsidR="00485C24">
        <w:rPr>
          <w:b/>
          <w:bCs/>
        </w:rPr>
        <w:t xml:space="preserve"> </w:t>
      </w:r>
      <w:r w:rsidR="001C2099">
        <w:rPr>
          <w:b/>
          <w:bCs/>
        </w:rPr>
        <w:t>Sabre Investments LLC Variance Application</w:t>
      </w:r>
    </w:p>
    <w:p w14:paraId="4AB77B8F" w14:textId="76B64293" w:rsidR="00483991" w:rsidRDefault="001C2099" w:rsidP="003F64BA">
      <w:r>
        <w:t xml:space="preserve">Dorr asked if there were any neighbors in opposition.  The </w:t>
      </w:r>
      <w:r w:rsidR="00266446">
        <w:t xml:space="preserve">applicant indicated the </w:t>
      </w:r>
      <w:r>
        <w:t>adjacent owner was contacted and did not have an issue with the property remaining commercial.</w:t>
      </w:r>
      <w:r w:rsidR="00266446">
        <w:t xml:space="preserve">  </w:t>
      </w:r>
    </w:p>
    <w:p w14:paraId="28D2EA7A" w14:textId="4FFBD750" w:rsidR="00266446" w:rsidRDefault="00266446" w:rsidP="003F64BA">
      <w:r>
        <w:t xml:space="preserve">The question was asked how parking concerns with the previous application would be addressed.  The applicants indicated there were 7.9 acres in a back field that previously had not been developed that the applicants intended to develop for parking.  </w:t>
      </w:r>
      <w:r w:rsidR="00066DA4">
        <w:t>In addition, the trees currently lining the road were going to remain.</w:t>
      </w:r>
    </w:p>
    <w:p w14:paraId="366797AB" w14:textId="122043E6" w:rsidR="00D50FE4" w:rsidRDefault="00066DA4" w:rsidP="003F64BA">
      <w:r>
        <w:t>Copenbarger asked about curfew.  The applicants said they intended for the events to end at 11, with the DJ leaving the venue around 11:30 pm.  The bride and groom would be permitted to stay in the suite in the basement, but noise wasn’t expected to be a concern for the adjacent property.  The applicant also wished to have purchased the adjacent home, but their offer was not accepted.</w:t>
      </w:r>
    </w:p>
    <w:p w14:paraId="081A9CBE" w14:textId="6C6446C8" w:rsidR="00D50FE4" w:rsidRDefault="00D50FE4" w:rsidP="003F64BA">
      <w:r>
        <w:t xml:space="preserve">Dorr Nothing much has changed, aside from the easement which should alleviate the parking issues.  </w:t>
      </w:r>
    </w:p>
    <w:p w14:paraId="4441D2C9" w14:textId="263C1081" w:rsidR="00D50FE4" w:rsidRDefault="00D50FE4" w:rsidP="003F64BA">
      <w:r>
        <w:t>Dorr made the motion to recommend</w:t>
      </w:r>
      <w:r w:rsidR="00066DA4">
        <w:t xml:space="preserve"> the variance</w:t>
      </w:r>
      <w:r>
        <w:t xml:space="preserve">, Copenbarger seconded.  </w:t>
      </w:r>
      <w:r w:rsidR="00066DA4">
        <w:t>The motion carried.</w:t>
      </w:r>
      <w:r>
        <w:t xml:space="preserve"> </w:t>
      </w:r>
    </w:p>
    <w:p w14:paraId="6B6E9B02" w14:textId="77777777" w:rsidR="00D50FE4" w:rsidRDefault="00D50FE4" w:rsidP="003F64BA"/>
    <w:p w14:paraId="448DCAFE" w14:textId="17733184" w:rsidR="005F7CD1" w:rsidRDefault="005F7CD1" w:rsidP="005F7CD1">
      <w:r>
        <w:rPr>
          <w:b/>
          <w:bCs/>
        </w:rPr>
        <w:lastRenderedPageBreak/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27FEE5FD" w14:textId="086BA9AD" w:rsidR="009B2818" w:rsidRDefault="00066DA4" w:rsidP="002174E7">
      <w:r>
        <w:t>There were no public comments.</w:t>
      </w:r>
    </w:p>
    <w:p w14:paraId="0BED058C" w14:textId="77777777" w:rsidR="008335C7" w:rsidRDefault="008335C7" w:rsidP="002174E7"/>
    <w:p w14:paraId="40B515C3" w14:textId="46F8950F" w:rsidR="002174E7" w:rsidRDefault="00066DA4" w:rsidP="002174E7">
      <w:r>
        <w:t>G</w:t>
      </w:r>
      <w:r w:rsidR="00D50FE4">
        <w:t>oodrich</w:t>
      </w:r>
      <w:r w:rsidR="00D20DD0">
        <w:t xml:space="preserve"> </w:t>
      </w:r>
      <w:r w:rsidR="00806029">
        <w:t>made a</w:t>
      </w:r>
      <w:r w:rsidR="00357D23">
        <w:t xml:space="preserve"> motion to adjourn,</w:t>
      </w:r>
      <w:r w:rsidR="00D20DD0">
        <w:t xml:space="preserve"> </w:t>
      </w:r>
      <w:r w:rsidR="00783F6B">
        <w:t>Dorr</w:t>
      </w:r>
      <w:r w:rsidR="00357D23">
        <w:t xml:space="preserve"> seconded</w:t>
      </w:r>
      <w:r w:rsidR="00806029">
        <w:t>, the motion carried</w:t>
      </w:r>
      <w:r w:rsidR="00313331">
        <w:t>.  The meeting adjourned at</w:t>
      </w:r>
      <w:r w:rsidR="00806029">
        <w:t xml:space="preserve"> </w:t>
      </w:r>
      <w:r w:rsidR="00D50FE4">
        <w:t>6</w:t>
      </w:r>
      <w:r w:rsidR="00D20DD0">
        <w:t>:</w:t>
      </w:r>
      <w:r w:rsidR="00D50FE4">
        <w:t>19</w:t>
      </w:r>
      <w:r w:rsidR="00D20DD0">
        <w:t xml:space="preserve"> </w:t>
      </w:r>
      <w:r w:rsidR="00806029">
        <w:t>pm</w:t>
      </w:r>
      <w:r w:rsidR="00385BE5">
        <w:t>.</w:t>
      </w:r>
    </w:p>
    <w:sectPr w:rsidR="002174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D32E" w14:textId="77777777" w:rsidR="00B50A47" w:rsidRDefault="00B50A47" w:rsidP="009D721E">
      <w:pPr>
        <w:spacing w:after="0" w:line="240" w:lineRule="auto"/>
      </w:pPr>
      <w:r>
        <w:separator/>
      </w:r>
    </w:p>
  </w:endnote>
  <w:endnote w:type="continuationSeparator" w:id="0">
    <w:p w14:paraId="1CFE7BC1" w14:textId="77777777" w:rsidR="00B50A47" w:rsidRDefault="00B50A47" w:rsidP="009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89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F756" w14:textId="705E33D7" w:rsidR="009D721E" w:rsidRDefault="009D72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7B9" w:rsidRPr="001337B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E86EDE" w14:textId="77777777" w:rsidR="009D721E" w:rsidRDefault="009D7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1887" w14:textId="77777777" w:rsidR="00B50A47" w:rsidRDefault="00B50A47" w:rsidP="009D721E">
      <w:pPr>
        <w:spacing w:after="0" w:line="240" w:lineRule="auto"/>
      </w:pPr>
      <w:r>
        <w:separator/>
      </w:r>
    </w:p>
  </w:footnote>
  <w:footnote w:type="continuationSeparator" w:id="0">
    <w:p w14:paraId="67CAAEA2" w14:textId="77777777" w:rsidR="00B50A47" w:rsidRDefault="00B50A47" w:rsidP="009D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7"/>
    <w:rsid w:val="00066DA4"/>
    <w:rsid w:val="0007614F"/>
    <w:rsid w:val="000A5B2D"/>
    <w:rsid w:val="000C644F"/>
    <w:rsid w:val="001337B9"/>
    <w:rsid w:val="00164A20"/>
    <w:rsid w:val="001C2099"/>
    <w:rsid w:val="002174E7"/>
    <w:rsid w:val="00266446"/>
    <w:rsid w:val="002B67ED"/>
    <w:rsid w:val="00313331"/>
    <w:rsid w:val="00357D23"/>
    <w:rsid w:val="00385BE5"/>
    <w:rsid w:val="003E200C"/>
    <w:rsid w:val="003F64BA"/>
    <w:rsid w:val="004629FD"/>
    <w:rsid w:val="00483991"/>
    <w:rsid w:val="00485C24"/>
    <w:rsid w:val="00554030"/>
    <w:rsid w:val="005F7CD1"/>
    <w:rsid w:val="00617A97"/>
    <w:rsid w:val="006706DF"/>
    <w:rsid w:val="007661E4"/>
    <w:rsid w:val="00783F6B"/>
    <w:rsid w:val="007F63D0"/>
    <w:rsid w:val="00806029"/>
    <w:rsid w:val="008335C7"/>
    <w:rsid w:val="00887014"/>
    <w:rsid w:val="009B2818"/>
    <w:rsid w:val="009D721E"/>
    <w:rsid w:val="00AE3C27"/>
    <w:rsid w:val="00B50A47"/>
    <w:rsid w:val="00CC449F"/>
    <w:rsid w:val="00D20DD0"/>
    <w:rsid w:val="00D5007D"/>
    <w:rsid w:val="00D50FE4"/>
    <w:rsid w:val="00D972D9"/>
    <w:rsid w:val="00E50508"/>
    <w:rsid w:val="00E97678"/>
    <w:rsid w:val="00EF4EEC"/>
    <w:rsid w:val="00F24082"/>
    <w:rsid w:val="00F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71E3"/>
  <w15:chartTrackingRefBased/>
  <w15:docId w15:val="{96496F0D-066D-4F4D-9E22-592149F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1E"/>
  </w:style>
  <w:style w:type="paragraph" w:styleId="Footer">
    <w:name w:val="footer"/>
    <w:basedOn w:val="Normal"/>
    <w:link w:val="Foot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Kuffel</dc:creator>
  <cp:keywords/>
  <dc:description/>
  <cp:lastModifiedBy>User</cp:lastModifiedBy>
  <cp:revision>2</cp:revision>
  <dcterms:created xsi:type="dcterms:W3CDTF">2023-10-05T19:24:00Z</dcterms:created>
  <dcterms:modified xsi:type="dcterms:W3CDTF">2023-10-05T19:24:00Z</dcterms:modified>
</cp:coreProperties>
</file>