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73108" w14:textId="77777777" w:rsidR="002174E7" w:rsidRPr="002174E7" w:rsidRDefault="002174E7" w:rsidP="002174E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174E7">
        <w:rPr>
          <w:b/>
          <w:bCs/>
          <w:sz w:val="28"/>
          <w:szCs w:val="28"/>
        </w:rPr>
        <w:t>Meeting Minutes for</w:t>
      </w:r>
    </w:p>
    <w:p w14:paraId="52D0C584" w14:textId="46B028B1" w:rsidR="002174E7" w:rsidRPr="002174E7" w:rsidRDefault="002174E7" w:rsidP="002174E7">
      <w:pPr>
        <w:jc w:val="center"/>
        <w:rPr>
          <w:b/>
          <w:bCs/>
          <w:sz w:val="28"/>
          <w:szCs w:val="28"/>
        </w:rPr>
      </w:pPr>
      <w:r w:rsidRPr="002174E7">
        <w:rPr>
          <w:b/>
          <w:bCs/>
          <w:sz w:val="28"/>
          <w:szCs w:val="28"/>
        </w:rPr>
        <w:t>ZBA Board Meeting</w:t>
      </w:r>
      <w:r>
        <w:rPr>
          <w:b/>
          <w:bCs/>
          <w:sz w:val="28"/>
          <w:szCs w:val="28"/>
        </w:rPr>
        <w:t xml:space="preserve"> </w:t>
      </w:r>
      <w:r w:rsidR="00E97678">
        <w:rPr>
          <w:b/>
          <w:bCs/>
          <w:sz w:val="28"/>
          <w:szCs w:val="28"/>
        </w:rPr>
        <w:t>August</w:t>
      </w:r>
      <w:r>
        <w:rPr>
          <w:b/>
          <w:bCs/>
          <w:sz w:val="28"/>
          <w:szCs w:val="28"/>
        </w:rPr>
        <w:t xml:space="preserve"> 2</w:t>
      </w:r>
      <w:r w:rsidR="00E9767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, 2023 </w:t>
      </w:r>
      <w:r w:rsidR="003F64B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:</w:t>
      </w:r>
      <w:r w:rsidR="003F64B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 pm</w:t>
      </w:r>
    </w:p>
    <w:p w14:paraId="2E3628FA" w14:textId="77777777" w:rsidR="002174E7" w:rsidRDefault="002174E7" w:rsidP="002174E7"/>
    <w:p w14:paraId="6ECED85B" w14:textId="77777777" w:rsidR="002174E7" w:rsidRPr="002174E7" w:rsidRDefault="002174E7" w:rsidP="002174E7">
      <w:pPr>
        <w:rPr>
          <w:b/>
          <w:bCs/>
        </w:rPr>
      </w:pPr>
      <w:r w:rsidRPr="002174E7">
        <w:rPr>
          <w:b/>
          <w:bCs/>
        </w:rPr>
        <w:t>MEETING DETAILS:</w:t>
      </w:r>
    </w:p>
    <w:p w14:paraId="104F1D96" w14:textId="77777777" w:rsidR="002174E7" w:rsidRDefault="002174E7" w:rsidP="009D721E">
      <w:pPr>
        <w:ind w:left="720"/>
      </w:pPr>
      <w:r>
        <w:t xml:space="preserve">Location:  Christian County Courthouse, </w:t>
      </w:r>
      <w:r w:rsidR="009D721E">
        <w:t>2</w:t>
      </w:r>
      <w:r w:rsidR="009D721E" w:rsidRPr="009D721E">
        <w:rPr>
          <w:vertAlign w:val="superscript"/>
        </w:rPr>
        <w:t>nd</w:t>
      </w:r>
      <w:r>
        <w:t xml:space="preserve"> floor boardroom</w:t>
      </w:r>
    </w:p>
    <w:p w14:paraId="462EC727" w14:textId="77777777" w:rsidR="002174E7" w:rsidRDefault="002174E7" w:rsidP="009D721E">
      <w:pPr>
        <w:ind w:left="720"/>
      </w:pPr>
      <w:r>
        <w:t>Meeting Facilitator:  ZBA Chairman</w:t>
      </w:r>
    </w:p>
    <w:p w14:paraId="0B9AFDD6" w14:textId="77777777" w:rsidR="002174E7" w:rsidRDefault="002174E7" w:rsidP="009D721E">
      <w:pPr>
        <w:ind w:left="720"/>
      </w:pPr>
      <w:r>
        <w:t>Secretary:  Adrian Adcock</w:t>
      </w:r>
    </w:p>
    <w:p w14:paraId="5408A5FA" w14:textId="6B9D57FA" w:rsidR="002174E7" w:rsidRDefault="002174E7" w:rsidP="002174E7">
      <w:r>
        <w:rPr>
          <w:b/>
          <w:bCs/>
        </w:rPr>
        <w:t>ATTENDEES</w:t>
      </w:r>
      <w:r w:rsidRPr="002174E7">
        <w:rPr>
          <w:b/>
          <w:bCs/>
        </w:rPr>
        <w:t>:</w:t>
      </w:r>
      <w:r>
        <w:rPr>
          <w:b/>
          <w:bCs/>
        </w:rPr>
        <w:t xml:space="preserve">  </w:t>
      </w:r>
      <w:r>
        <w:t xml:space="preserve">Adrian Adcock, </w:t>
      </w:r>
      <w:r w:rsidR="00E97678">
        <w:t>Dave Copenbarger,</w:t>
      </w:r>
      <w:r w:rsidR="004629FD">
        <w:t xml:space="preserve"> Joe Dorr,</w:t>
      </w:r>
      <w:r w:rsidR="00E97678">
        <w:t xml:space="preserve"> Glenn Goodrich, </w:t>
      </w:r>
      <w:r w:rsidR="003F64BA">
        <w:t>Gary Merker,</w:t>
      </w:r>
      <w:r w:rsidR="003F64BA" w:rsidRPr="003F64BA">
        <w:t xml:space="preserve"> </w:t>
      </w:r>
      <w:r>
        <w:t>Jim Overholt – Chairman</w:t>
      </w:r>
      <w:r w:rsidR="004629FD">
        <w:t>, Blake Tarr</w:t>
      </w:r>
      <w:r w:rsidR="00CC449F">
        <w:t>, Joann Howard arrived at 1:39 pm</w:t>
      </w:r>
    </w:p>
    <w:p w14:paraId="6AD43A3D" w14:textId="1B01E4F7" w:rsidR="002174E7" w:rsidRDefault="002174E7" w:rsidP="002174E7">
      <w:pPr>
        <w:rPr>
          <w:b/>
          <w:bCs/>
        </w:rPr>
      </w:pPr>
      <w:r>
        <w:rPr>
          <w:b/>
          <w:bCs/>
        </w:rPr>
        <w:t>ABSENT</w:t>
      </w:r>
      <w:r w:rsidRPr="002174E7">
        <w:rPr>
          <w:b/>
          <w:bCs/>
        </w:rPr>
        <w:t>:</w:t>
      </w:r>
      <w:r w:rsidR="00E50508">
        <w:rPr>
          <w:b/>
          <w:bCs/>
        </w:rPr>
        <w:t xml:space="preserve">  </w:t>
      </w:r>
    </w:p>
    <w:p w14:paraId="4B16D207" w14:textId="77777777" w:rsidR="002174E7" w:rsidRDefault="002174E7" w:rsidP="002174E7">
      <w:pPr>
        <w:rPr>
          <w:b/>
          <w:bCs/>
        </w:rPr>
      </w:pPr>
      <w:r>
        <w:rPr>
          <w:b/>
          <w:bCs/>
        </w:rPr>
        <w:t>NEW BUSINESS</w:t>
      </w:r>
      <w:r w:rsidRPr="002174E7">
        <w:rPr>
          <w:b/>
          <w:bCs/>
        </w:rPr>
        <w:t>:</w:t>
      </w:r>
    </w:p>
    <w:p w14:paraId="6779BDCB" w14:textId="7FCD057A" w:rsidR="009B2818" w:rsidRDefault="009D721E" w:rsidP="003F64BA">
      <w:r>
        <w:rPr>
          <w:b/>
          <w:bCs/>
        </w:rPr>
        <w:t>Item #1</w:t>
      </w:r>
      <w:r w:rsidR="002174E7" w:rsidRPr="002174E7">
        <w:rPr>
          <w:b/>
          <w:bCs/>
        </w:rPr>
        <w:t>:</w:t>
      </w:r>
      <w:r w:rsidR="00485C24">
        <w:rPr>
          <w:b/>
          <w:bCs/>
        </w:rPr>
        <w:t xml:space="preserve"> </w:t>
      </w:r>
      <w:r w:rsidR="00483991">
        <w:t xml:space="preserve">Drainage District Construction Rules and Requirements  </w:t>
      </w:r>
    </w:p>
    <w:p w14:paraId="4AB77B8F" w14:textId="0690A132" w:rsidR="00483991" w:rsidRDefault="000C644F" w:rsidP="003F64BA">
      <w:r>
        <w:t>T</w:t>
      </w:r>
      <w:r w:rsidR="00483991">
        <w:t>here were no comments or questions from the board.</w:t>
      </w:r>
    </w:p>
    <w:p w14:paraId="448DCAFE" w14:textId="75849CF4" w:rsidR="005F7CD1" w:rsidRDefault="005F7CD1" w:rsidP="005F7CD1">
      <w:r>
        <w:rPr>
          <w:b/>
          <w:bCs/>
        </w:rPr>
        <w:t>Public Comments</w:t>
      </w:r>
      <w:r w:rsidRPr="00806029">
        <w:rPr>
          <w:b/>
          <w:bCs/>
        </w:rPr>
        <w:t>:</w:t>
      </w:r>
      <w:r>
        <w:t xml:space="preserve">  </w:t>
      </w:r>
    </w:p>
    <w:p w14:paraId="0EB153C2" w14:textId="1E48F4BF" w:rsidR="005F7CD1" w:rsidRDefault="00483991" w:rsidP="005F7CD1">
      <w:r>
        <w:t>Len Corzine,</w:t>
      </w:r>
      <w:r w:rsidR="00CC449F">
        <w:t xml:space="preserve"> Drainage District Commissioner of</w:t>
      </w:r>
      <w:r>
        <w:t xml:space="preserve"> Assumption #3 and </w:t>
      </w:r>
      <w:r w:rsidR="00CC449F">
        <w:t>#</w:t>
      </w:r>
      <w:r>
        <w:t>5</w:t>
      </w:r>
      <w:r w:rsidR="00CC449F">
        <w:t xml:space="preserve"> spoke in favor of adding the language to the ordinance.  He stated the language a</w:t>
      </w:r>
      <w:r>
        <w:t xml:space="preserve">dds clarity for </w:t>
      </w:r>
      <w:r w:rsidR="00CC449F">
        <w:t>all parties and</w:t>
      </w:r>
      <w:r>
        <w:t xml:space="preserve"> helps Commissioners to protect the drainage assets.  </w:t>
      </w:r>
      <w:r w:rsidR="00CC449F">
        <w:t xml:space="preserve">If these rules would have been in place it would have helped prevent the </w:t>
      </w:r>
      <w:r>
        <w:t xml:space="preserve">situation </w:t>
      </w:r>
      <w:r w:rsidR="00CC449F">
        <w:t xml:space="preserve">with CTI laying </w:t>
      </w:r>
      <w:r>
        <w:t xml:space="preserve">fiber optics </w:t>
      </w:r>
      <w:r w:rsidR="00CC449F">
        <w:t>along</w:t>
      </w:r>
      <w:r>
        <w:t xml:space="preserve"> </w:t>
      </w:r>
      <w:r w:rsidR="00CC449F">
        <w:t>C</w:t>
      </w:r>
      <w:r>
        <w:t xml:space="preserve">ounty </w:t>
      </w:r>
      <w:r w:rsidR="00CC449F">
        <w:t>H</w:t>
      </w:r>
      <w:r>
        <w:t>ighway 6</w:t>
      </w:r>
      <w:r w:rsidR="00CC449F">
        <w:t xml:space="preserve"> which</w:t>
      </w:r>
      <w:r>
        <w:t xml:space="preserve"> crossed 5 different drainage districts.</w:t>
      </w:r>
      <w:r w:rsidR="00CC449F">
        <w:t xml:space="preserve">  The easements</w:t>
      </w:r>
      <w:r w:rsidR="00385BE5">
        <w:t xml:space="preserve"> required to lay the fiber optics</w:t>
      </w:r>
      <w:r w:rsidR="00CC449F">
        <w:t xml:space="preserve"> had to be filed with the Court, public notice given, a public hearing held and approved by the </w:t>
      </w:r>
      <w:r w:rsidR="00385BE5">
        <w:t>J</w:t>
      </w:r>
      <w:r w:rsidR="00CC449F">
        <w:t>udge.</w:t>
      </w:r>
    </w:p>
    <w:p w14:paraId="61C85529" w14:textId="40796817" w:rsidR="00385BE5" w:rsidRDefault="00385BE5" w:rsidP="005F7CD1">
      <w:r>
        <w:t>Adcock made a motion to approve, Dorr seconded.</w:t>
      </w:r>
    </w:p>
    <w:p w14:paraId="0E2DEE14" w14:textId="5E45392A" w:rsidR="00483991" w:rsidRDefault="00483991" w:rsidP="00483991">
      <w:r>
        <w:t>Roll call vote, Adcock,</w:t>
      </w:r>
      <w:r w:rsidR="00CC449F">
        <w:t xml:space="preserve"> Copenbarger, </w:t>
      </w:r>
      <w:r>
        <w:t>Dorr</w:t>
      </w:r>
      <w:r w:rsidR="00CC449F">
        <w:t>,</w:t>
      </w:r>
      <w:r>
        <w:t xml:space="preserve"> </w:t>
      </w:r>
      <w:r w:rsidR="00CC449F">
        <w:t>Goodrich</w:t>
      </w:r>
      <w:r>
        <w:t xml:space="preserve">, </w:t>
      </w:r>
      <w:r w:rsidR="00CC449F">
        <w:t xml:space="preserve">Merker - </w:t>
      </w:r>
      <w:r>
        <w:t>approve</w:t>
      </w:r>
      <w:r w:rsidR="00CC449F">
        <w:t>.</w:t>
      </w:r>
      <w:r>
        <w:t xml:space="preserve"> Overholt </w:t>
      </w:r>
      <w:r w:rsidR="00CC449F">
        <w:t xml:space="preserve">- </w:t>
      </w:r>
      <w:r>
        <w:t>abstained</w:t>
      </w:r>
      <w:r w:rsidR="00CC449F">
        <w:t>. Howard - absent</w:t>
      </w:r>
      <w:r>
        <w:t xml:space="preserve"> </w:t>
      </w:r>
    </w:p>
    <w:p w14:paraId="559A406D" w14:textId="77777777" w:rsidR="005F7CD1" w:rsidRDefault="005F7CD1" w:rsidP="003F64BA"/>
    <w:p w14:paraId="37DCDA51" w14:textId="492915A3" w:rsidR="003F64BA" w:rsidRDefault="003F64BA" w:rsidP="002174E7">
      <w:r>
        <w:rPr>
          <w:b/>
          <w:bCs/>
        </w:rPr>
        <w:t>Item #2</w:t>
      </w:r>
      <w:r w:rsidRPr="002174E7">
        <w:rPr>
          <w:b/>
          <w:bCs/>
        </w:rPr>
        <w:t>:</w:t>
      </w:r>
      <w:r>
        <w:rPr>
          <w:b/>
          <w:bCs/>
        </w:rPr>
        <w:t xml:space="preserve"> </w:t>
      </w:r>
      <w:r w:rsidR="00483991">
        <w:t xml:space="preserve">Drainage District Construction Rules and Requirements - </w:t>
      </w:r>
      <w:r w:rsidR="00D972D9">
        <w:t>add</w:t>
      </w:r>
      <w:r w:rsidR="00483991">
        <w:t xml:space="preserve"> paragraph D</w:t>
      </w:r>
    </w:p>
    <w:p w14:paraId="2D917D3B" w14:textId="03EDFECF" w:rsidR="009B2818" w:rsidRDefault="009B2818" w:rsidP="002174E7">
      <w:r>
        <w:t>There were no comments or questions from the board</w:t>
      </w:r>
    </w:p>
    <w:p w14:paraId="5403E2DB" w14:textId="77777777" w:rsidR="00F77747" w:rsidRDefault="00F77747" w:rsidP="00F77747">
      <w:r>
        <w:rPr>
          <w:b/>
          <w:bCs/>
        </w:rPr>
        <w:t>Public Comments</w:t>
      </w:r>
      <w:r w:rsidRPr="00806029">
        <w:rPr>
          <w:b/>
          <w:bCs/>
        </w:rPr>
        <w:t>:</w:t>
      </w:r>
      <w:r>
        <w:t xml:space="preserve">  </w:t>
      </w:r>
    </w:p>
    <w:p w14:paraId="29FA9B75" w14:textId="77777777" w:rsidR="00E97678" w:rsidRDefault="00E97678" w:rsidP="00E97678">
      <w:r>
        <w:t>There were no public comments.</w:t>
      </w:r>
    </w:p>
    <w:p w14:paraId="6BFDB560" w14:textId="0BA3BC0A" w:rsidR="009B2818" w:rsidRDefault="009B2818" w:rsidP="002174E7">
      <w:r>
        <w:t xml:space="preserve">Copenbarger made motion to approve, </w:t>
      </w:r>
      <w:r w:rsidR="00CC449F">
        <w:t>H</w:t>
      </w:r>
      <w:r>
        <w:t>oward seconded.</w:t>
      </w:r>
    </w:p>
    <w:p w14:paraId="02B4D0DB" w14:textId="77777777" w:rsidR="009B2818" w:rsidRDefault="009B2818" w:rsidP="002174E7"/>
    <w:p w14:paraId="0750494E" w14:textId="3B9E8088" w:rsidR="009B2818" w:rsidRDefault="009B2818" w:rsidP="002174E7">
      <w:r>
        <w:t xml:space="preserve">Roll call, </w:t>
      </w:r>
      <w:r w:rsidR="00CC449F">
        <w:t>Adcock, Copenbarger, Dorr, Goodrich, Howard, Merker – approved.  O</w:t>
      </w:r>
      <w:r>
        <w:t>verholt</w:t>
      </w:r>
      <w:r w:rsidR="00CC449F">
        <w:t>-</w:t>
      </w:r>
      <w:r>
        <w:t>abstained</w:t>
      </w:r>
    </w:p>
    <w:p w14:paraId="45253439" w14:textId="77777777" w:rsidR="009B2818" w:rsidRDefault="009B2818" w:rsidP="002174E7"/>
    <w:p w14:paraId="2DC14CA7" w14:textId="0C9B2249" w:rsidR="009B2818" w:rsidRDefault="009B2818" w:rsidP="009B2818">
      <w:r>
        <w:rPr>
          <w:b/>
          <w:bCs/>
        </w:rPr>
        <w:t>Item #3</w:t>
      </w:r>
      <w:r w:rsidRPr="002174E7">
        <w:rPr>
          <w:b/>
          <w:bCs/>
        </w:rPr>
        <w:t>:</w:t>
      </w:r>
      <w:r>
        <w:rPr>
          <w:b/>
          <w:bCs/>
        </w:rPr>
        <w:t xml:space="preserve"> </w:t>
      </w:r>
      <w:r>
        <w:t>Article 1-5-4 and 1-11-25</w:t>
      </w:r>
    </w:p>
    <w:p w14:paraId="42BF6E65" w14:textId="682EA9C1" w:rsidR="009B2818" w:rsidRDefault="009B2818" w:rsidP="009B2818">
      <w:r>
        <w:t xml:space="preserve">Adcock </w:t>
      </w:r>
      <w:r w:rsidR="00CC449F">
        <w:t>suggested</w:t>
      </w:r>
      <w:r>
        <w:t xml:space="preserve"> striking “for good cause on” Article 1-11-25 section B.</w:t>
      </w:r>
      <w:r w:rsidR="00CC449F">
        <w:t xml:space="preserve">  Dorr and Copenbarger agreed.</w:t>
      </w:r>
    </w:p>
    <w:p w14:paraId="44FB038A" w14:textId="19DC6E0D" w:rsidR="009B2818" w:rsidRDefault="009B2818" w:rsidP="009B2818">
      <w:r>
        <w:rPr>
          <w:b/>
          <w:bCs/>
        </w:rPr>
        <w:t>Public Comments</w:t>
      </w:r>
      <w:r w:rsidRPr="00806029">
        <w:rPr>
          <w:b/>
          <w:bCs/>
        </w:rPr>
        <w:t>:</w:t>
      </w:r>
      <w:r>
        <w:t xml:space="preserve">  </w:t>
      </w:r>
    </w:p>
    <w:p w14:paraId="6CC39FB8" w14:textId="77777777" w:rsidR="009B2818" w:rsidRDefault="009B2818" w:rsidP="009B2818">
      <w:r>
        <w:t>There were no public comments.</w:t>
      </w:r>
    </w:p>
    <w:p w14:paraId="6F515648" w14:textId="3F9A6090" w:rsidR="009B2818" w:rsidRDefault="009B2818" w:rsidP="009B2818">
      <w:r>
        <w:t xml:space="preserve">Adcock made an amended motion to approve </w:t>
      </w:r>
      <w:r w:rsidR="00D972D9">
        <w:t xml:space="preserve">1-5-4 and </w:t>
      </w:r>
      <w:r>
        <w:t>1-11-2</w:t>
      </w:r>
      <w:r w:rsidR="00783F6B">
        <w:t>5</w:t>
      </w:r>
      <w:r w:rsidR="00CC449F">
        <w:t xml:space="preserve"> with language</w:t>
      </w:r>
      <w:r w:rsidR="00385BE5">
        <w:t xml:space="preserve"> “for good cause on”</w:t>
      </w:r>
      <w:r w:rsidR="00CC449F">
        <w:t xml:space="preserve"> </w:t>
      </w:r>
      <w:r w:rsidR="00385BE5">
        <w:t xml:space="preserve">struck </w:t>
      </w:r>
      <w:r w:rsidR="00CC449F">
        <w:t>from 1-11-25 B</w:t>
      </w:r>
      <w:r>
        <w:t>, seconded by Dorr.</w:t>
      </w:r>
    </w:p>
    <w:p w14:paraId="16E7B0D3" w14:textId="461B147E" w:rsidR="009B2818" w:rsidRDefault="009B2818" w:rsidP="009B2818">
      <w:r>
        <w:t xml:space="preserve">Roll call, Adcock, </w:t>
      </w:r>
      <w:r w:rsidR="00CC449F">
        <w:t>Copenbarger, Dorr, Goodrich, Howard, Merker -</w:t>
      </w:r>
      <w:r>
        <w:t xml:space="preserve"> </w:t>
      </w:r>
      <w:r w:rsidR="00CC449F">
        <w:t>approved.</w:t>
      </w:r>
      <w:r>
        <w:t xml:space="preserve"> </w:t>
      </w:r>
      <w:r w:rsidR="00CC449F">
        <w:t>O</w:t>
      </w:r>
      <w:r>
        <w:t>verholt</w:t>
      </w:r>
      <w:r w:rsidR="00CC449F">
        <w:t xml:space="preserve"> -</w:t>
      </w:r>
      <w:r>
        <w:t xml:space="preserve"> abstained</w:t>
      </w:r>
    </w:p>
    <w:p w14:paraId="6D60EF99" w14:textId="77777777" w:rsidR="009B2818" w:rsidRDefault="009B2818" w:rsidP="002174E7"/>
    <w:p w14:paraId="0C757456" w14:textId="367EFB86" w:rsidR="009B2818" w:rsidRDefault="009B2818" w:rsidP="009B2818">
      <w:r>
        <w:rPr>
          <w:b/>
          <w:bCs/>
        </w:rPr>
        <w:t>Item #4</w:t>
      </w:r>
      <w:r w:rsidRPr="002174E7">
        <w:rPr>
          <w:b/>
          <w:bCs/>
        </w:rPr>
        <w:t>:</w:t>
      </w:r>
      <w:r>
        <w:rPr>
          <w:b/>
          <w:bCs/>
        </w:rPr>
        <w:t xml:space="preserve"> </w:t>
      </w:r>
      <w:r>
        <w:t>Article 1-11-2 and 1-11-5</w:t>
      </w:r>
    </w:p>
    <w:p w14:paraId="10FCB327" w14:textId="17EDFF04" w:rsidR="009B2818" w:rsidRDefault="00783F6B" w:rsidP="009B2818">
      <w:r>
        <w:t>Copenbarger clarified who would attend the meetings and when alternates would be called</w:t>
      </w:r>
      <w:r w:rsidR="00CC449F">
        <w:t>.</w:t>
      </w:r>
    </w:p>
    <w:p w14:paraId="279D3863" w14:textId="26ACE6DD" w:rsidR="009B2818" w:rsidRDefault="009B2818" w:rsidP="009B2818">
      <w:r>
        <w:rPr>
          <w:b/>
          <w:bCs/>
        </w:rPr>
        <w:t>Public Comments</w:t>
      </w:r>
      <w:r w:rsidRPr="00806029">
        <w:rPr>
          <w:b/>
          <w:bCs/>
        </w:rPr>
        <w:t>:</w:t>
      </w:r>
      <w:r>
        <w:t xml:space="preserve">  </w:t>
      </w:r>
    </w:p>
    <w:p w14:paraId="5588FCB7" w14:textId="77777777" w:rsidR="009B2818" w:rsidRDefault="009B2818" w:rsidP="009B2818">
      <w:r>
        <w:t>There were no public comments.</w:t>
      </w:r>
    </w:p>
    <w:p w14:paraId="412B8BCC" w14:textId="4E59C9E8" w:rsidR="009B2818" w:rsidRDefault="00783F6B" w:rsidP="009B2818">
      <w:r>
        <w:t>Dorr</w:t>
      </w:r>
      <w:r w:rsidR="009B2818">
        <w:t xml:space="preserve"> made motion to approve 1-11-2</w:t>
      </w:r>
      <w:r w:rsidR="00CC449F">
        <w:t xml:space="preserve"> and</w:t>
      </w:r>
      <w:r w:rsidR="009B2818">
        <w:t xml:space="preserve"> 1-</w:t>
      </w:r>
      <w:r w:rsidR="00CC449F">
        <w:t>11</w:t>
      </w:r>
      <w:r w:rsidR="009B2818">
        <w:t xml:space="preserve">-5, seconded by </w:t>
      </w:r>
      <w:r>
        <w:t>Howard</w:t>
      </w:r>
      <w:r w:rsidR="009B2818">
        <w:t>.</w:t>
      </w:r>
    </w:p>
    <w:p w14:paraId="0AC760E1" w14:textId="50A7E93A" w:rsidR="009B2818" w:rsidRDefault="009B2818" w:rsidP="002174E7">
      <w:r>
        <w:t>Roll call, Adcock</w:t>
      </w:r>
      <w:r w:rsidR="00385BE5">
        <w:t>, Copenbarger, Dorr, Goodrich, Howard, Merker - approved. Overholt - abstained</w:t>
      </w:r>
    </w:p>
    <w:p w14:paraId="27FEE5FD" w14:textId="77777777" w:rsidR="009B2818" w:rsidRDefault="009B2818" w:rsidP="002174E7"/>
    <w:p w14:paraId="40B515C3" w14:textId="2077544C" w:rsidR="002174E7" w:rsidRDefault="00783F6B" w:rsidP="002174E7">
      <w:r>
        <w:t>Adcock</w:t>
      </w:r>
      <w:r w:rsidR="00D20DD0">
        <w:t xml:space="preserve"> </w:t>
      </w:r>
      <w:r w:rsidR="00806029">
        <w:t>made a</w:t>
      </w:r>
      <w:r w:rsidR="00357D23">
        <w:t xml:space="preserve"> motion to adjourn,</w:t>
      </w:r>
      <w:r w:rsidR="00D20DD0">
        <w:t xml:space="preserve"> </w:t>
      </w:r>
      <w:r>
        <w:t>Dorr</w:t>
      </w:r>
      <w:r w:rsidR="00357D23">
        <w:t xml:space="preserve"> seconded</w:t>
      </w:r>
      <w:r w:rsidR="00806029">
        <w:t>, the motion carried</w:t>
      </w:r>
      <w:r w:rsidR="00313331">
        <w:t>.  The meeting adjourned at</w:t>
      </w:r>
      <w:r w:rsidR="00806029">
        <w:t xml:space="preserve"> </w:t>
      </w:r>
      <w:r>
        <w:t>1</w:t>
      </w:r>
      <w:r w:rsidR="00D20DD0">
        <w:t>:</w:t>
      </w:r>
      <w:r>
        <w:t>54</w:t>
      </w:r>
      <w:r w:rsidR="00D20DD0">
        <w:t xml:space="preserve"> </w:t>
      </w:r>
      <w:r w:rsidR="00806029">
        <w:t>pm</w:t>
      </w:r>
      <w:r w:rsidR="00385BE5">
        <w:t>.</w:t>
      </w:r>
    </w:p>
    <w:sectPr w:rsidR="002174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EE029" w14:textId="77777777" w:rsidR="007661E4" w:rsidRDefault="007661E4" w:rsidP="009D721E">
      <w:pPr>
        <w:spacing w:after="0" w:line="240" w:lineRule="auto"/>
      </w:pPr>
      <w:r>
        <w:separator/>
      </w:r>
    </w:p>
  </w:endnote>
  <w:endnote w:type="continuationSeparator" w:id="0">
    <w:p w14:paraId="362FEAE6" w14:textId="77777777" w:rsidR="007661E4" w:rsidRDefault="007661E4" w:rsidP="009D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2893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47F756" w14:textId="6AA3993F" w:rsidR="009D721E" w:rsidRDefault="009D721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338" w:rsidRPr="0087333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DE86EDE" w14:textId="77777777" w:rsidR="009D721E" w:rsidRDefault="009D7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36D31" w14:textId="77777777" w:rsidR="007661E4" w:rsidRDefault="007661E4" w:rsidP="009D721E">
      <w:pPr>
        <w:spacing w:after="0" w:line="240" w:lineRule="auto"/>
      </w:pPr>
      <w:r>
        <w:separator/>
      </w:r>
    </w:p>
  </w:footnote>
  <w:footnote w:type="continuationSeparator" w:id="0">
    <w:p w14:paraId="09BBFC13" w14:textId="77777777" w:rsidR="007661E4" w:rsidRDefault="007661E4" w:rsidP="009D7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E7"/>
    <w:rsid w:val="00045145"/>
    <w:rsid w:val="0007614F"/>
    <w:rsid w:val="000A5B2D"/>
    <w:rsid w:val="000C644F"/>
    <w:rsid w:val="00164A20"/>
    <w:rsid w:val="002174E7"/>
    <w:rsid w:val="002B67ED"/>
    <w:rsid w:val="00313331"/>
    <w:rsid w:val="00357D23"/>
    <w:rsid w:val="00385BE5"/>
    <w:rsid w:val="003E200C"/>
    <w:rsid w:val="003F64BA"/>
    <w:rsid w:val="004629FD"/>
    <w:rsid w:val="00483991"/>
    <w:rsid w:val="00485C24"/>
    <w:rsid w:val="00554030"/>
    <w:rsid w:val="005F7CD1"/>
    <w:rsid w:val="00617A97"/>
    <w:rsid w:val="006706DF"/>
    <w:rsid w:val="007661E4"/>
    <w:rsid w:val="00783F6B"/>
    <w:rsid w:val="007F63D0"/>
    <w:rsid w:val="00806029"/>
    <w:rsid w:val="008320B1"/>
    <w:rsid w:val="00873338"/>
    <w:rsid w:val="00887014"/>
    <w:rsid w:val="009B2818"/>
    <w:rsid w:val="009D721E"/>
    <w:rsid w:val="00AE3C27"/>
    <w:rsid w:val="00CC449F"/>
    <w:rsid w:val="00D20DD0"/>
    <w:rsid w:val="00D5007D"/>
    <w:rsid w:val="00D972D9"/>
    <w:rsid w:val="00E50508"/>
    <w:rsid w:val="00E97678"/>
    <w:rsid w:val="00EF4EEC"/>
    <w:rsid w:val="00F7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71E3"/>
  <w15:chartTrackingRefBased/>
  <w15:docId w15:val="{96496F0D-066D-4F4D-9E22-592149F0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1E"/>
  </w:style>
  <w:style w:type="paragraph" w:styleId="Footer">
    <w:name w:val="footer"/>
    <w:basedOn w:val="Normal"/>
    <w:link w:val="FooterChar"/>
    <w:uiPriority w:val="99"/>
    <w:unhideWhenUsed/>
    <w:rsid w:val="009D7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A43F-073F-441E-A56D-F723245B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Kuffel</dc:creator>
  <cp:keywords/>
  <dc:description/>
  <cp:lastModifiedBy>User</cp:lastModifiedBy>
  <cp:revision>2</cp:revision>
  <dcterms:created xsi:type="dcterms:W3CDTF">2023-09-01T16:00:00Z</dcterms:created>
  <dcterms:modified xsi:type="dcterms:W3CDTF">2023-09-01T16:00:00Z</dcterms:modified>
</cp:coreProperties>
</file>